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07212" w:rsidRPr="00183728" w:rsidRDefault="00CB397D" w:rsidP="00D07212">
      <w:pPr>
        <w:pStyle w:val="Heading2"/>
        <w:numPr>
          <w:ilvl w:val="0"/>
          <w:numId w:val="0"/>
        </w:numPr>
        <w:spacing w:after="0"/>
        <w:jc w:val="right"/>
        <w:rPr>
          <w:rFonts w:asciiTheme="minorHAnsi" w:hAnsiTheme="minorHAnsi" w:cstheme="minorHAnsi"/>
          <w:bCs w:val="0"/>
          <w:spacing w:val="-5"/>
          <w:sz w:val="22"/>
          <w:szCs w:val="22"/>
          <w:lang w:val="hr-HR" w:eastAsia="zh-CN"/>
        </w:rPr>
      </w:pPr>
      <w:r>
        <w:rPr>
          <w:rFonts w:asciiTheme="minorHAnsi" w:hAnsiTheme="minorHAnsi" w:cstheme="minorHAnsi"/>
          <w:bCs w:val="0"/>
          <w:spacing w:val="-5"/>
          <w:sz w:val="22"/>
          <w:szCs w:val="22"/>
          <w:lang w:val="hr-HR" w:eastAsia="zh-CN"/>
        </w:rPr>
        <w:t>Obrazac 1</w:t>
      </w:r>
    </w:p>
    <w:p w:rsidR="00617D4A" w:rsidRPr="00183728" w:rsidRDefault="00617D4A" w:rsidP="003A40D2">
      <w:pPr>
        <w:pStyle w:val="Heading2"/>
        <w:numPr>
          <w:ilvl w:val="0"/>
          <w:numId w:val="0"/>
        </w:numPr>
        <w:spacing w:after="0"/>
        <w:jc w:val="both"/>
        <w:rPr>
          <w:rFonts w:asciiTheme="minorHAnsi" w:hAnsiTheme="minorHAnsi" w:cstheme="minorHAnsi"/>
          <w:b w:val="0"/>
          <w:bCs w:val="0"/>
          <w:spacing w:val="-5"/>
          <w:sz w:val="22"/>
          <w:szCs w:val="22"/>
          <w:lang w:val="hr-HR" w:eastAsia="zh-CN"/>
        </w:rPr>
      </w:pPr>
    </w:p>
    <w:p w:rsidR="003A40D2" w:rsidRPr="00183728" w:rsidRDefault="003A40D2" w:rsidP="003A40D2">
      <w:pPr>
        <w:pStyle w:val="Heading2"/>
        <w:numPr>
          <w:ilvl w:val="0"/>
          <w:numId w:val="0"/>
        </w:numPr>
        <w:spacing w:after="0"/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183728">
        <w:rPr>
          <w:rFonts w:asciiTheme="minorHAnsi" w:hAnsiTheme="minorHAnsi" w:cstheme="minorHAnsi"/>
          <w:bCs w:val="0"/>
          <w:spacing w:val="-5"/>
          <w:sz w:val="22"/>
          <w:szCs w:val="22"/>
          <w:lang w:val="hr-HR" w:eastAsia="zh-CN"/>
        </w:rPr>
        <w:t xml:space="preserve"> IZJAVA O NEKAŽNJAVANJU ZA GOSPODARSKI SUBJEKT - POSLOVNI NASTAN U REPUBLICI HRVATSKOJ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Temeljem članka 251 stavka 1. točka 1. i članka 265. stavka 2. Zakona o javnoj nabavi (Narodne novine, br. 120/2016), kao ovlaštena osoba za zastupanje gospodarskog subjekta dajem sljedeću:</w:t>
      </w:r>
    </w:p>
    <w:p w:rsidR="003A40D2" w:rsidRPr="00183728" w:rsidRDefault="003A40D2" w:rsidP="003A40D2">
      <w:pPr>
        <w:spacing w:after="160" w:line="252" w:lineRule="auto"/>
        <w:jc w:val="center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center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I Z J A V U   O   N E K A ŽN J A V A N J U</w:t>
      </w:r>
    </w:p>
    <w:p w:rsidR="003A40D2" w:rsidRPr="00183728" w:rsidRDefault="003A40D2" w:rsidP="003A40D2">
      <w:pPr>
        <w:spacing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kojom ja _______________________________ iz ___________________________________</w:t>
      </w:r>
    </w:p>
    <w:p w:rsidR="003A40D2" w:rsidRPr="00183728" w:rsidRDefault="003A40D2" w:rsidP="003A40D2">
      <w:pPr>
        <w:spacing w:after="160" w:line="252" w:lineRule="auto"/>
        <w:ind w:left="1416" w:firstLine="708"/>
        <w:jc w:val="both"/>
        <w:rPr>
          <w:rFonts w:asciiTheme="minorHAnsi" w:hAnsiTheme="minorHAnsi" w:cstheme="minorHAnsi"/>
          <w:i/>
          <w:i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i/>
          <w:iCs/>
          <w:spacing w:val="-5"/>
          <w:sz w:val="22"/>
          <w:szCs w:val="22"/>
          <w:lang w:eastAsia="zh-CN"/>
        </w:rPr>
        <w:t>(ime i prezime)                                                           (adresa stanovanja)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broj identifikacijskog dokumenta __________________ izdanog ________________________,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 xml:space="preserve">kao osoba iz članka 251. stavka 1. točke 1. Zakona o javnoj nabavi </w:t>
      </w: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za sebe i za gospodarski subjekt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:</w:t>
      </w:r>
    </w:p>
    <w:p w:rsidR="003A40D2" w:rsidRPr="00183728" w:rsidRDefault="003A40D2" w:rsidP="003A40D2">
      <w:pPr>
        <w:spacing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____________________________________________________________________________</w:t>
      </w:r>
    </w:p>
    <w:p w:rsidR="003A40D2" w:rsidRPr="00183728" w:rsidRDefault="003A40D2" w:rsidP="003A40D2">
      <w:pPr>
        <w:spacing w:after="160" w:line="252" w:lineRule="auto"/>
        <w:ind w:left="2552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(naziv i sjedište gospodarskog subjekta, OIB)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Izjavljujem da ja osobno niti gore navedeni gospodarski subjekt nismo pravomoćnom presudom osuđeni za: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sudjelovanje u zločinačkoj organizaciji,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328. (zločinačko udruženje) i članka 329. (počinjenje kaznenog djela u sastavu zločinačkog udruženja) Kaznenog zakona i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333. (udruživanje za počinjenje kaznenih djela), iz Kaznenog zakona (»Narodne novine«, br. 110/97., 27/98., 50/00., 129/00., 51/01., 111/03., 190/03., 105/04., 84/05., 71/06., 110/07., 152/08., 57/11., 77/11. i 143/12.);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korupciju,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i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143/12.);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prijevaru,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236. (prijevara), članka 247. (prijevara u gospodarskom poslovanju), članka 256. (utaja poreza ili carine) i članka 258. (subvencijska prijevara) Kaznenog zakona i</w:t>
      </w:r>
    </w:p>
    <w:p w:rsidR="003A40D2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:rsidR="00183728" w:rsidRDefault="00183728" w:rsidP="00183728">
      <w:p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183728" w:rsidRPr="00183728" w:rsidRDefault="00183728" w:rsidP="00183728">
      <w:p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lastRenderedPageBreak/>
        <w:t>terorizam ili kaznena djela povezana s terorističkim aktivnostima,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97. (terorizam), članka 99. (javno poticanje na terorizam), članka 100. (novačenje za terorizam), članka 101. (obuka za terorizam) i članka 102. (terorističko udruženje) Kaznenog zakona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pranje novca ili financiranje terorizma,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98. (financiranje terorizma) i članka 265. (pranje novca) Kaznenog zakona i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279. (pranje novca) iz Kaznenog zakona (»Narodne novine«, br. 110/97., 27/98., 50/00., 129/00., 51/01., 111/03., 190/03., 105/04., 84/05., 71/06., 110/07., 152/08., 57/11., 77/11. i 143/12.)</w:t>
      </w:r>
    </w:p>
    <w:p w:rsidR="003A40D2" w:rsidRPr="00183728" w:rsidRDefault="003A40D2" w:rsidP="003A40D2">
      <w:pPr>
        <w:numPr>
          <w:ilvl w:val="0"/>
          <w:numId w:val="2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dječji rad ili druge oblike trgovanja ljudima, na temelju: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106. (trgovanje ljudima) Kaznenog zakona</w:t>
      </w:r>
    </w:p>
    <w:p w:rsidR="003A40D2" w:rsidRPr="00183728" w:rsidRDefault="003A40D2" w:rsidP="003A40D2">
      <w:pPr>
        <w:numPr>
          <w:ilvl w:val="0"/>
          <w:numId w:val="3"/>
        </w:numPr>
        <w:spacing w:before="120" w:after="160" w:line="252" w:lineRule="auto"/>
        <w:contextualSpacing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članka 175. (trgovanje ljudima i ropstvo) iz Kaznenog zakona (»Narodne novine«, br. 110/97., 27/98., 50/00., 129/00., 51/01., 111/03., 190/03., 105/04., 84/05., 71/06., 110/07., 152/08., 57/11., 77/11. i 143/12.)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NAPOMENA: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 xml:space="preserve"> Gospodarski subjekt i davatelj ove Izjave o nekažnjavanju, ovom Izjavom, kao ažuriranim popratnim dokumentom, dokazuju da podaci koji su sadržani u dokumentu odgovaraju činjeničnom stanju u trenutku dostave naručitelju te dokazuju ono što je gospodarski subjekt naveo ponudom. </w:t>
      </w: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U ____________, __________ 202</w:t>
      </w:r>
      <w:r w:rsidR="00C54E07">
        <w:rPr>
          <w:rFonts w:asciiTheme="minorHAnsi" w:hAnsiTheme="minorHAnsi" w:cstheme="minorHAnsi"/>
          <w:spacing w:val="-5"/>
          <w:sz w:val="22"/>
          <w:szCs w:val="22"/>
          <w:lang w:eastAsia="zh-CN"/>
        </w:rPr>
        <w:t>5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. godine</w:t>
      </w:r>
    </w:p>
    <w:p w:rsidR="003A40D2" w:rsidRPr="00183728" w:rsidRDefault="003A40D2" w:rsidP="003A40D2">
      <w:pPr>
        <w:spacing w:after="160" w:line="252" w:lineRule="auto"/>
        <w:ind w:left="3540" w:right="334" w:firstLine="4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____________________________________________</w:t>
      </w:r>
    </w:p>
    <w:p w:rsidR="003A40D2" w:rsidRPr="00183728" w:rsidRDefault="003A40D2" w:rsidP="003A40D2">
      <w:pPr>
        <w:spacing w:after="160" w:line="252" w:lineRule="auto"/>
        <w:ind w:left="3686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(ime, prezime osobe iz članka 251. stavak 1. točka 1.)</w:t>
      </w:r>
    </w:p>
    <w:p w:rsidR="003A40D2" w:rsidRPr="00183728" w:rsidRDefault="003A40D2" w:rsidP="003A40D2">
      <w:pPr>
        <w:spacing w:after="160" w:line="252" w:lineRule="auto"/>
        <w:ind w:left="3686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ind w:left="3540" w:firstLine="4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______________________________________________</w:t>
      </w:r>
    </w:p>
    <w:p w:rsidR="003A40D2" w:rsidRPr="00183728" w:rsidRDefault="003A40D2" w:rsidP="003A40D2">
      <w:pPr>
        <w:spacing w:after="160" w:line="252" w:lineRule="auto"/>
        <w:ind w:left="2160" w:firstLine="720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M.P.</w:t>
      </w:r>
    </w:p>
    <w:p w:rsidR="003A40D2" w:rsidRPr="00183728" w:rsidRDefault="003A40D2" w:rsidP="003A40D2">
      <w:pPr>
        <w:spacing w:after="160" w:line="252" w:lineRule="auto"/>
        <w:ind w:left="4248" w:hanging="279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>(potpis osobe iz članka 251. stavak 1.točka 1.)</w:t>
      </w: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</w:p>
    <w:p w:rsidR="003A40D2" w:rsidRPr="00183728" w:rsidRDefault="003A40D2" w:rsidP="003A40D2">
      <w:pPr>
        <w:spacing w:after="160" w:line="252" w:lineRule="auto"/>
        <w:jc w:val="both"/>
        <w:rPr>
          <w:rFonts w:asciiTheme="minorHAnsi" w:hAnsiTheme="minorHAnsi" w:cstheme="minorHAnsi"/>
          <w:spacing w:val="-5"/>
          <w:sz w:val="22"/>
          <w:szCs w:val="22"/>
          <w:lang w:eastAsia="zh-CN"/>
        </w:rPr>
      </w:pPr>
      <w:r w:rsidRPr="00183728">
        <w:rPr>
          <w:rFonts w:asciiTheme="minorHAnsi" w:hAnsiTheme="minorHAnsi" w:cstheme="minorHAnsi"/>
          <w:b/>
          <w:bCs/>
          <w:spacing w:val="-5"/>
          <w:sz w:val="22"/>
          <w:szCs w:val="22"/>
          <w:lang w:eastAsia="zh-CN"/>
        </w:rPr>
        <w:t>UPUTA:</w:t>
      </w:r>
      <w:r w:rsidRPr="00183728">
        <w:rPr>
          <w:rFonts w:asciiTheme="minorHAnsi" w:hAnsiTheme="minorHAnsi" w:cstheme="minorHAnsi"/>
          <w:spacing w:val="-5"/>
          <w:sz w:val="22"/>
          <w:szCs w:val="22"/>
          <w:lang w:eastAsia="zh-CN"/>
        </w:rPr>
        <w:t xml:space="preserve"> Ovaj obrazac potpisuje osoba ovlaštena za samostalno i pojedinačno zastupanje gospodarskog subjekta (ili osobe koje su ovlaštene za skupno zastupanje gospodarskog subjekta), a koje su državljani Republike Hrvatske. </w:t>
      </w: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3A40D2" w:rsidRPr="00183728" w:rsidRDefault="003A40D2" w:rsidP="003A40D2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  <w:lang w:eastAsia="en-US"/>
        </w:rPr>
      </w:pPr>
    </w:p>
    <w:p w:rsidR="000E7A0B" w:rsidRPr="00183728" w:rsidRDefault="000E7A0B">
      <w:pPr>
        <w:rPr>
          <w:rFonts w:asciiTheme="minorHAnsi" w:hAnsiTheme="minorHAnsi" w:cstheme="minorHAnsi"/>
          <w:sz w:val="22"/>
          <w:szCs w:val="22"/>
        </w:rPr>
      </w:pPr>
    </w:p>
    <w:sectPr w:rsidR="000E7A0B" w:rsidRPr="00183728" w:rsidSect="004B16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470C" w:rsidRDefault="00D4470C" w:rsidP="00593EF3">
      <w:r>
        <w:separator/>
      </w:r>
    </w:p>
  </w:endnote>
  <w:endnote w:type="continuationSeparator" w:id="0">
    <w:p w:rsidR="00D4470C" w:rsidRDefault="00D4470C" w:rsidP="0059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Pr="00593EF3" w:rsidRDefault="00593EF3" w:rsidP="00593EF3">
    <w:pPr>
      <w:pStyle w:val="Footer"/>
      <w:jc w:val="center"/>
      <w:rPr>
        <w:rFonts w:asciiTheme="minorHAnsi" w:hAnsiTheme="minorHAnsi" w:cstheme="minorHAnsi"/>
        <w:sz w:val="18"/>
        <w:szCs w:val="18"/>
      </w:rPr>
    </w:pPr>
    <w:r w:rsidRPr="00593EF3">
      <w:rPr>
        <w:rFonts w:asciiTheme="minorHAnsi" w:hAnsiTheme="minorHAnsi" w:cstheme="minorHAnsi"/>
        <w:sz w:val="18"/>
        <w:szCs w:val="18"/>
      </w:rPr>
      <w:t>Jednostavna nabava usluge praćenja onečišćenja morskog okoliša analizom satelitskih snimaka –</w:t>
    </w:r>
  </w:p>
  <w:p w:rsidR="00593EF3" w:rsidRPr="00593EF3" w:rsidRDefault="00593EF3" w:rsidP="00593EF3">
    <w:pPr>
      <w:pStyle w:val="Footer"/>
      <w:jc w:val="center"/>
      <w:rPr>
        <w:rFonts w:asciiTheme="minorHAnsi" w:hAnsiTheme="minorHAnsi" w:cstheme="minorHAnsi"/>
        <w:sz w:val="18"/>
        <w:szCs w:val="18"/>
      </w:rPr>
    </w:pPr>
    <w:r w:rsidRPr="00593EF3">
      <w:rPr>
        <w:rFonts w:asciiTheme="minorHAnsi" w:hAnsiTheme="minorHAnsi" w:cstheme="minorHAnsi"/>
        <w:sz w:val="18"/>
        <w:szCs w:val="18"/>
      </w:rPr>
      <w:t>Evidencijski broj nabave: 15/2025/JN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470C" w:rsidRDefault="00D4470C" w:rsidP="00593EF3">
      <w:r>
        <w:separator/>
      </w:r>
    </w:p>
  </w:footnote>
  <w:footnote w:type="continuationSeparator" w:id="0">
    <w:p w:rsidR="00D4470C" w:rsidRDefault="00D4470C" w:rsidP="00593E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3EF3" w:rsidRDefault="00593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0E9"/>
    <w:multiLevelType w:val="hybridMultilevel"/>
    <w:tmpl w:val="1A86017E"/>
    <w:lvl w:ilvl="0" w:tplc="D9BC89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790FA6"/>
    <w:multiLevelType w:val="multilevel"/>
    <w:tmpl w:val="F5D47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Heading2"/>
      <w:lvlText w:val="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3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7C8C47E3"/>
    <w:multiLevelType w:val="hybridMultilevel"/>
    <w:tmpl w:val="890642F6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264549">
    <w:abstractNumId w:val="1"/>
  </w:num>
  <w:num w:numId="2" w16cid:durableId="13993295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7554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1E0C"/>
    <w:rsid w:val="000E7A0B"/>
    <w:rsid w:val="00183728"/>
    <w:rsid w:val="00290EC0"/>
    <w:rsid w:val="003A40D2"/>
    <w:rsid w:val="004B1682"/>
    <w:rsid w:val="00583910"/>
    <w:rsid w:val="00593EF3"/>
    <w:rsid w:val="005A5E9F"/>
    <w:rsid w:val="00617D4A"/>
    <w:rsid w:val="006A341D"/>
    <w:rsid w:val="006B1E0C"/>
    <w:rsid w:val="008962A4"/>
    <w:rsid w:val="00AD2A45"/>
    <w:rsid w:val="00C54E07"/>
    <w:rsid w:val="00C96422"/>
    <w:rsid w:val="00CB397D"/>
    <w:rsid w:val="00D07212"/>
    <w:rsid w:val="00D4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030C0-F48F-4BB1-BBDF-5D774AF1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40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2">
    <w:name w:val="heading 2"/>
    <w:basedOn w:val="Normal"/>
    <w:next w:val="Normal"/>
    <w:link w:val="Heading2Char"/>
    <w:qFormat/>
    <w:rsid w:val="003A40D2"/>
    <w:pPr>
      <w:keepNext/>
      <w:numPr>
        <w:ilvl w:val="1"/>
        <w:numId w:val="1"/>
      </w:numPr>
      <w:spacing w:after="360"/>
      <w:outlineLvl w:val="1"/>
    </w:pPr>
    <w:rPr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A40D2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93E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3EF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93E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3EF3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Sofija Hajdinjak-Sremić</dc:creator>
  <cp:lastModifiedBy>ana.ljubic</cp:lastModifiedBy>
  <cp:revision>13</cp:revision>
  <dcterms:created xsi:type="dcterms:W3CDTF">2022-01-05T07:59:00Z</dcterms:created>
  <dcterms:modified xsi:type="dcterms:W3CDTF">2025-03-13T10:08:00Z</dcterms:modified>
</cp:coreProperties>
</file>